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32" w:rsidRDefault="00650E32" w:rsidP="00650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Критерии доступности и качества медицинской помощи</w:t>
      </w:r>
    </w:p>
    <w:p w:rsidR="00650E32" w:rsidRPr="007B18DC" w:rsidRDefault="007B18DC" w:rsidP="007B18DC">
      <w:pPr>
        <w:spacing w:after="120" w:line="360" w:lineRule="exact"/>
        <w:jc w:val="both"/>
        <w:rPr>
          <w:sz w:val="28"/>
          <w:szCs w:val="28"/>
        </w:rPr>
      </w:pPr>
      <w:r w:rsidRPr="007B18DC">
        <w:rPr>
          <w:sz w:val="28"/>
          <w:szCs w:val="28"/>
        </w:rPr>
        <w:t xml:space="preserve">   </w:t>
      </w:r>
      <w:r w:rsidR="00650E32" w:rsidRPr="007B18DC">
        <w:rPr>
          <w:sz w:val="28"/>
          <w:szCs w:val="28"/>
        </w:rPr>
        <w:t>9.1. Программой устанавливаются целевые значения критериев доступности и качества медицинской помощи, на основе которых</w:t>
      </w:r>
      <w:r w:rsidR="00650E32" w:rsidRPr="007B18DC">
        <w:t xml:space="preserve"> </w:t>
      </w:r>
      <w:r w:rsidR="00650E32" w:rsidRPr="007B18DC">
        <w:rPr>
          <w:sz w:val="28"/>
          <w:szCs w:val="28"/>
        </w:rPr>
        <w:t>проводится комплексная оценка их уровня и динамики.</w:t>
      </w:r>
    </w:p>
    <w:tbl>
      <w:tblPr>
        <w:tblW w:w="5444" w:type="pct"/>
        <w:tblInd w:w="-77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3578"/>
        <w:gridCol w:w="1483"/>
        <w:gridCol w:w="10"/>
        <w:gridCol w:w="1418"/>
        <w:gridCol w:w="1202"/>
        <w:gridCol w:w="1093"/>
        <w:gridCol w:w="1089"/>
      </w:tblGrid>
      <w:tr w:rsidR="00873767" w:rsidTr="00873767">
        <w:trPr>
          <w:tblHeader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58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67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B18DC">
              <w:rPr>
                <w:b/>
                <w:lang w:eastAsia="en-US"/>
              </w:rPr>
              <w:t>Показатель</w:t>
            </w:r>
          </w:p>
          <w:p w:rsidR="007B18DC" w:rsidRP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 2019г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 г.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Удовлетворенность населения медицинской помощью (процентов </w:t>
            </w:r>
            <w:r>
              <w:rPr>
                <w:sz w:val="28"/>
                <w:szCs w:val="28"/>
                <w:lang w:eastAsia="en-US"/>
              </w:rPr>
              <w:br/>
              <w:t xml:space="preserve">от числа опрошенных), </w:t>
            </w:r>
            <w:r>
              <w:rPr>
                <w:sz w:val="28"/>
                <w:szCs w:val="28"/>
                <w:lang w:eastAsia="en-US"/>
              </w:rPr>
              <w:br/>
              <w:t xml:space="preserve">в том числе: 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18DC" w:rsidRDefault="007B18DC" w:rsidP="007B18DC">
            <w:pPr>
              <w:rPr>
                <w:sz w:val="28"/>
                <w:szCs w:val="28"/>
                <w:lang w:eastAsia="en-US"/>
              </w:rPr>
            </w:pPr>
          </w:p>
          <w:p w:rsidR="00873767" w:rsidRPr="007B18DC" w:rsidRDefault="007B18DC" w:rsidP="007B18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населения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населения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Смертность населения </w:t>
            </w:r>
            <w:r>
              <w:rPr>
                <w:sz w:val="28"/>
                <w:szCs w:val="28"/>
                <w:lang w:eastAsia="en-US"/>
              </w:rPr>
              <w:br/>
              <w:t xml:space="preserve">в трудоспособном возрасте (число умерших </w:t>
            </w:r>
            <w:r>
              <w:rPr>
                <w:sz w:val="28"/>
                <w:szCs w:val="28"/>
                <w:lang w:eastAsia="en-US"/>
              </w:rPr>
              <w:br/>
              <w:t xml:space="preserve">в трудоспособном возрасте на 100 тыс. человек населения) 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486,1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441,2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401,2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sz w:val="28"/>
                <w:szCs w:val="28"/>
                <w:lang w:eastAsia="en-US"/>
              </w:rPr>
              <w:t>умерших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в трудоспособном возрасте на дому в общем количестве умерших в трудоспособном возрасте 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9,6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33,6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30,4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Материнская смертность </w:t>
            </w:r>
            <w:r>
              <w:rPr>
                <w:sz w:val="28"/>
                <w:szCs w:val="28"/>
                <w:lang w:eastAsia="en-US"/>
              </w:rPr>
              <w:br/>
              <w:t xml:space="preserve">(на 100 тыс. </w:t>
            </w:r>
            <w:proofErr w:type="gramStart"/>
            <w:r>
              <w:rPr>
                <w:sz w:val="28"/>
                <w:szCs w:val="28"/>
                <w:lang w:eastAsia="en-US"/>
              </w:rPr>
              <w:t>родившихся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живыми)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18DC" w:rsidRDefault="007B18DC" w:rsidP="007B18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Младенческая смертность </w:t>
            </w:r>
            <w:r>
              <w:rPr>
                <w:sz w:val="28"/>
                <w:szCs w:val="28"/>
                <w:lang w:eastAsia="en-US"/>
              </w:rPr>
              <w:br/>
              <w:t xml:space="preserve">(на 1 000 </w:t>
            </w:r>
            <w:proofErr w:type="gramStart"/>
            <w:r>
              <w:rPr>
                <w:sz w:val="28"/>
                <w:szCs w:val="28"/>
                <w:lang w:eastAsia="en-US"/>
              </w:rPr>
              <w:t>родившихся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живыми), в том числе: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</w:t>
            </w:r>
            <w:proofErr w:type="gramStart"/>
            <w:r>
              <w:rPr>
                <w:sz w:val="28"/>
                <w:szCs w:val="28"/>
                <w:lang w:eastAsia="en-US"/>
              </w:rPr>
              <w:t>умерших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возрасте </w:t>
            </w:r>
            <w:r>
              <w:rPr>
                <w:sz w:val="28"/>
                <w:szCs w:val="28"/>
                <w:lang w:eastAsia="en-US"/>
              </w:rPr>
              <w:br/>
              <w:t xml:space="preserve">до 1 года на дому в общем количестве умерших </w:t>
            </w:r>
            <w:r>
              <w:rPr>
                <w:sz w:val="28"/>
                <w:szCs w:val="28"/>
                <w:lang w:eastAsia="en-US"/>
              </w:rPr>
              <w:br/>
              <w:t>в возрасте до 1 года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Смертность детей в возрасте 0 - 4 лет (на 1 000  </w:t>
            </w:r>
            <w:r>
              <w:rPr>
                <w:sz w:val="28"/>
                <w:szCs w:val="28"/>
                <w:lang w:eastAsia="en-US"/>
              </w:rPr>
              <w:lastRenderedPageBreak/>
              <w:t>родившихся живыми)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6,8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умерших в возрасте </w:t>
            </w:r>
            <w:r>
              <w:rPr>
                <w:sz w:val="28"/>
                <w:szCs w:val="28"/>
                <w:lang w:eastAsia="en-US"/>
              </w:rPr>
              <w:br/>
              <w:t xml:space="preserve">0 - 4 лет на дому в общем количестве умерших </w:t>
            </w:r>
            <w:r>
              <w:rPr>
                <w:sz w:val="28"/>
                <w:szCs w:val="28"/>
                <w:lang w:eastAsia="en-US"/>
              </w:rPr>
              <w:br/>
              <w:t>в возрасте 0 - 4 лет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Смертностьдетей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возрасте 0 - 17 лет (на 100 тыс. человек населения соответствующего возраста)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7B18DC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Доляумерших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возрасте </w:t>
            </w:r>
            <w:r>
              <w:rPr>
                <w:sz w:val="28"/>
                <w:szCs w:val="28"/>
                <w:lang w:eastAsia="en-US"/>
              </w:rPr>
              <w:br/>
              <w:t xml:space="preserve">0 - 17 лет на дому в общем количестве умерших </w:t>
            </w:r>
            <w:r>
              <w:rPr>
                <w:sz w:val="28"/>
                <w:szCs w:val="28"/>
                <w:lang w:eastAsia="en-US"/>
              </w:rPr>
              <w:br/>
              <w:t>в возрасте 0 - 17 лет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Pr="007B18DC" w:rsidRDefault="007B18DC" w:rsidP="007B18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Долявпервые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выявленных заболеваний </w:t>
            </w:r>
            <w:r>
              <w:rPr>
                <w:sz w:val="28"/>
                <w:szCs w:val="28"/>
                <w:lang w:eastAsia="en-US"/>
              </w:rPr>
              <w:br/>
              <w:t xml:space="preserve">при профилактических медицинских осмотрах </w:t>
            </w:r>
            <w:r>
              <w:rPr>
                <w:sz w:val="28"/>
                <w:szCs w:val="28"/>
                <w:lang w:eastAsia="en-US"/>
              </w:rPr>
              <w:br/>
              <w:t>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15,9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17,6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Долявпервые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выявленных заболеваний </w:t>
            </w:r>
            <w:r>
              <w:rPr>
                <w:sz w:val="28"/>
                <w:szCs w:val="28"/>
                <w:lang w:eastAsia="en-US"/>
              </w:rPr>
              <w:br/>
              <w:t xml:space="preserve">при профилактических медицинских осмотрах </w:t>
            </w:r>
            <w:r>
              <w:rPr>
                <w:sz w:val="28"/>
                <w:szCs w:val="28"/>
                <w:lang w:eastAsia="en-US"/>
              </w:rPr>
              <w:br/>
              <w:t xml:space="preserve">и диспансеризации лиц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старше трудоспособного возраста в общем количестве впервые в жизни зарегистрированных заболеваний в течение года </w:t>
            </w:r>
            <w:r>
              <w:rPr>
                <w:sz w:val="28"/>
                <w:szCs w:val="28"/>
                <w:lang w:eastAsia="en-US"/>
              </w:rPr>
              <w:br/>
              <w:t>у лиц старше трудоспособного возраста</w:t>
            </w:r>
            <w:proofErr w:type="gramEnd"/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18DC" w:rsidRDefault="007B18DC" w:rsidP="007B18DC">
            <w:pPr>
              <w:rPr>
                <w:sz w:val="28"/>
                <w:szCs w:val="28"/>
                <w:lang w:eastAsia="en-US"/>
              </w:rPr>
            </w:pPr>
          </w:p>
          <w:p w:rsidR="00873767" w:rsidRPr="007B18DC" w:rsidRDefault="007B18DC" w:rsidP="007B18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59,8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64,7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Доляпациентов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со злокачественными новообразованиями,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состоящих на учете </w:t>
            </w:r>
            <w:r>
              <w:rPr>
                <w:sz w:val="28"/>
                <w:szCs w:val="28"/>
                <w:lang w:eastAsia="en-US"/>
              </w:rPr>
              <w:br/>
              <w:t xml:space="preserve">с момента установления диагноза 5 лет и более, </w:t>
            </w:r>
            <w:r>
              <w:rPr>
                <w:sz w:val="28"/>
                <w:szCs w:val="28"/>
                <w:lang w:eastAsia="en-US"/>
              </w:rPr>
              <w:br/>
              <w:t xml:space="preserve">в общем числе пациентов </w:t>
            </w:r>
            <w:r>
              <w:rPr>
                <w:sz w:val="28"/>
                <w:szCs w:val="28"/>
                <w:lang w:eastAsia="en-US"/>
              </w:rPr>
              <w:br/>
              <w:t>со злокачественными новообразованиями, состоящих на учете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53,3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53,2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53,3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53,4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Долявпервые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выявленных случаев фиброзно-кавернозного туберкулеза </w:t>
            </w:r>
            <w:r>
              <w:rPr>
                <w:sz w:val="28"/>
                <w:szCs w:val="28"/>
                <w:lang w:eastAsia="en-US"/>
              </w:rPr>
              <w:br/>
              <w:t>в общем количестве выявленных случаев туберкулеза в течение года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Долявпервые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выявленных случаев онкологических заболеваний на ранних стадиях (I и II стадии)</w:t>
            </w:r>
            <w:r>
              <w:rPr>
                <w:sz w:val="28"/>
                <w:szCs w:val="28"/>
                <w:lang w:eastAsia="en-US"/>
              </w:rPr>
              <w:br/>
              <w:t>в общем  количестве выявленных случаев онкологических заболеваний в течение года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</w:t>
            </w:r>
            <w:r>
              <w:rPr>
                <w:sz w:val="28"/>
                <w:szCs w:val="28"/>
                <w:lang w:eastAsia="en-US"/>
              </w:rPr>
              <w:br/>
              <w:t xml:space="preserve">со злокачественными новообразованиями, выявленных активно, </w:t>
            </w:r>
            <w:r>
              <w:rPr>
                <w:sz w:val="28"/>
                <w:szCs w:val="28"/>
                <w:lang w:eastAsia="en-US"/>
              </w:rPr>
              <w:br/>
              <w:t xml:space="preserve">в общем количестве пациентов </w:t>
            </w:r>
            <w:r>
              <w:rPr>
                <w:sz w:val="28"/>
                <w:szCs w:val="28"/>
                <w:lang w:eastAsia="en-US"/>
              </w:rPr>
              <w:br/>
              <w:t>со злокачественными новообразованиями, взятых под диспансерное наблюдение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31,5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лиц, инфицированных вирусом иммунодефицита человека, получающих антиретровирусную терапию, в общем </w:t>
            </w:r>
            <w:r>
              <w:rPr>
                <w:sz w:val="28"/>
                <w:szCs w:val="28"/>
                <w:lang w:eastAsia="en-US"/>
              </w:rPr>
              <w:lastRenderedPageBreak/>
              <w:t>количестве лиц, инфицированных вирусом иммунодефицита человека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с инфарктом миокарда, госпитализированных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в первые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с острым инфарктом миокарда, которым проведена </w:t>
            </w:r>
            <w:proofErr w:type="spellStart"/>
            <w:r>
              <w:rPr>
                <w:sz w:val="28"/>
                <w:szCs w:val="28"/>
                <w:lang w:eastAsia="en-US"/>
              </w:rPr>
              <w:t>тромболитическая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терапия, </w:t>
            </w:r>
            <w:r>
              <w:rPr>
                <w:sz w:val="28"/>
                <w:szCs w:val="28"/>
                <w:lang w:eastAsia="en-US"/>
              </w:rPr>
              <w:br/>
              <w:t>в общем количестве пациентов с острым инфарктом миокарда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с острым инфарктом миокарда, которым проведено </w:t>
            </w:r>
            <w:proofErr w:type="spellStart"/>
            <w:r>
              <w:rPr>
                <w:sz w:val="28"/>
                <w:szCs w:val="28"/>
                <w:lang w:eastAsia="en-US"/>
              </w:rPr>
              <w:t>стентирование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с острым </w:t>
            </w:r>
            <w:r>
              <w:rPr>
                <w:sz w:val="28"/>
                <w:szCs w:val="28"/>
                <w:lang w:eastAsia="en-US"/>
              </w:rPr>
              <w:br/>
              <w:t xml:space="preserve">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</w:t>
            </w:r>
            <w:proofErr w:type="gramEnd"/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тромболизис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в общем количестве пациентов с острым </w:t>
            </w:r>
            <w:r>
              <w:rPr>
                <w:sz w:val="28"/>
                <w:szCs w:val="28"/>
                <w:lang w:eastAsia="en-US"/>
              </w:rPr>
              <w:br/>
              <w:t xml:space="preserve">и повторным инфарктом миокарда, которым оказана </w:t>
            </w:r>
            <w:r>
              <w:rPr>
                <w:sz w:val="28"/>
                <w:szCs w:val="28"/>
                <w:lang w:eastAsia="en-US"/>
              </w:rPr>
              <w:lastRenderedPageBreak/>
              <w:t>медицинская помощь выездными бригадами скорой медицинской помощи;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с острыми цереброваскулярными болезнями, госпитализированных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sz w:val="28"/>
                <w:szCs w:val="28"/>
                <w:lang w:eastAsia="en-US"/>
              </w:rPr>
              <w:t>в первые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31,5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с острым ишемическим инсультом, которым проведена </w:t>
            </w:r>
            <w:proofErr w:type="spellStart"/>
            <w:r>
              <w:rPr>
                <w:sz w:val="28"/>
                <w:szCs w:val="28"/>
                <w:lang w:eastAsia="en-US"/>
              </w:rPr>
              <w:t>тромболитическая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терапия, </w:t>
            </w:r>
            <w:r>
              <w:rPr>
                <w:sz w:val="28"/>
                <w:szCs w:val="28"/>
                <w:lang w:eastAsia="en-US"/>
              </w:rPr>
              <w:br/>
              <w:t xml:space="preserve">в общем количестве пациентов с острым ишемическим инсультом, госпитализированных </w:t>
            </w:r>
            <w:r>
              <w:rPr>
                <w:sz w:val="28"/>
                <w:szCs w:val="28"/>
                <w:lang w:eastAsia="en-US"/>
              </w:rPr>
              <w:br/>
              <w:t xml:space="preserve">в первичные сосудистые отделения или региональные сосудистые центры </w:t>
            </w:r>
            <w:proofErr w:type="gramStart"/>
            <w:r>
              <w:rPr>
                <w:sz w:val="28"/>
                <w:szCs w:val="28"/>
                <w:lang w:eastAsia="en-US"/>
              </w:rPr>
              <w:t>в первые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 часов с начала заболевания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 с острым ишемическим инсультом, которым проведена </w:t>
            </w:r>
            <w:proofErr w:type="spellStart"/>
            <w:r>
              <w:rPr>
                <w:sz w:val="28"/>
                <w:szCs w:val="28"/>
                <w:lang w:eastAsia="en-US"/>
              </w:rPr>
              <w:t>тромболитическая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терапия, </w:t>
            </w:r>
            <w:r>
              <w:rPr>
                <w:sz w:val="28"/>
                <w:szCs w:val="28"/>
                <w:lang w:eastAsia="en-US"/>
              </w:rPr>
              <w:br/>
              <w:t xml:space="preserve">в общем количестве пациентов с острым ишемическим инсультом, госпитализированных </w:t>
            </w:r>
            <w:r>
              <w:rPr>
                <w:sz w:val="28"/>
                <w:szCs w:val="28"/>
                <w:lang w:eastAsia="en-US"/>
              </w:rPr>
              <w:br/>
              <w:t xml:space="preserve">в первичные сосудистые </w:t>
            </w:r>
            <w:r>
              <w:rPr>
                <w:sz w:val="28"/>
                <w:szCs w:val="28"/>
                <w:lang w:eastAsia="en-US"/>
              </w:rPr>
              <w:lastRenderedPageBreak/>
              <w:t>отделения или региональные сосудистые центры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Смертность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населения (число умерших </w:t>
            </w:r>
            <w:proofErr w:type="gramEnd"/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1000 человек населения), </w:t>
            </w: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На1000 человек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0E" w:rsidRDefault="0049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Pr="00491C0E" w:rsidRDefault="00491C0E" w:rsidP="00491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населения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На1000 человек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49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7,7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населения</w:t>
            </w:r>
          </w:p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На1000 человек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491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8,7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обоснованных жалоб, в том числе на отказ в оказании медицинской помощи, предоставляемой </w:t>
            </w:r>
            <w:r>
              <w:rPr>
                <w:sz w:val="28"/>
                <w:szCs w:val="28"/>
                <w:lang w:eastAsia="en-US"/>
              </w:rPr>
              <w:br/>
              <w:t>в рамках территориальной программы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</w:t>
            </w: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>
              <w:rPr>
                <w:sz w:val="28"/>
                <w:szCs w:val="28"/>
                <w:lang w:eastAsia="en-US"/>
              </w:rPr>
              <w:t>оказывающим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медицинскую помощь: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DE20EE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амбулаторных условиях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DE20EE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DE20EE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15,2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767" w:rsidRPr="00DE20EE" w:rsidRDefault="00DE20EE" w:rsidP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DE20EE">
              <w:rPr>
                <w:iCs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8,8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 стационарных условиях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767" w:rsidRPr="00DE20EE" w:rsidRDefault="00DE20EE" w:rsidP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22,0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DE20EE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16,3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15,8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 w:rsidP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5,7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5,7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Обеспеченность населения средним медицинским персоналом (на 10 тыс. человек населения), </w:t>
            </w:r>
            <w:r>
              <w:rPr>
                <w:sz w:val="28"/>
                <w:szCs w:val="28"/>
                <w:lang w:eastAsia="en-US"/>
              </w:rPr>
              <w:br/>
              <w:t xml:space="preserve">в том числе оказывающим медицинскую помощь </w:t>
            </w:r>
            <w:r>
              <w:rPr>
                <w:sz w:val="28"/>
                <w:szCs w:val="28"/>
                <w:lang w:eastAsia="en-US"/>
              </w:rPr>
              <w:br/>
              <w:t xml:space="preserve">в амбулаторных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lastRenderedPageBreak/>
              <w:t>и стационарных условиях:</w:t>
            </w: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after="200"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  <w:p w:rsidR="00873767" w:rsidRPr="00DE20EE" w:rsidRDefault="00DE20EE" w:rsidP="00DE20EE">
            <w:pPr>
              <w:spacing w:after="20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153,3</w:t>
            </w:r>
          </w:p>
          <w:p w:rsidR="00873767" w:rsidRDefault="00873767" w:rsidP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112,0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113,5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115,0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амбулаторных условиях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DE20EE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70,3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DE20EE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Pr="00DE20EE" w:rsidRDefault="00DE20EE" w:rsidP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30,1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29,5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 стационарных условиях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Pr="00DE20EE" w:rsidRDefault="00DE20EE" w:rsidP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72,8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63,0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DE20EE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767" w:rsidRPr="00DE20EE" w:rsidRDefault="00DE20EE" w:rsidP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32,6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18,5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Долярасходов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оказание медицинской помощи </w:t>
            </w:r>
            <w:r>
              <w:rPr>
                <w:sz w:val="28"/>
                <w:szCs w:val="28"/>
                <w:lang w:eastAsia="en-US"/>
              </w:rPr>
              <w:br/>
              <w:t>в условиях дневных стационаров в общих расходах на территориальную программу</w:t>
            </w:r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6,6</w:t>
            </w:r>
          </w:p>
        </w:tc>
      </w:tr>
      <w:tr w:rsidR="00873767" w:rsidTr="00873767"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расходов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на оказание медицинской помощи </w:t>
            </w:r>
            <w:r>
              <w:rPr>
                <w:sz w:val="28"/>
                <w:szCs w:val="28"/>
                <w:lang w:eastAsia="en-US"/>
              </w:rPr>
              <w:br/>
              <w:t xml:space="preserve">в амбулаторных условиях </w:t>
            </w:r>
            <w:r>
              <w:rPr>
                <w:sz w:val="28"/>
                <w:szCs w:val="28"/>
                <w:lang w:eastAsia="en-US"/>
              </w:rPr>
              <w:br/>
              <w:t>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7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47,3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47,7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48,1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охвата диспансеризацией взрослого населения, подлежащего диспансеризации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охвата профилактическими медицинскими осмотрами взрослого населения: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охвата профилактическими медицинскими осмотрами детей, в том числе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городских и сельских жителей: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3A" w:rsidRDefault="00C20B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0B3A" w:rsidRDefault="00C20B3A" w:rsidP="00C20B3A">
            <w:pPr>
              <w:rPr>
                <w:sz w:val="28"/>
                <w:szCs w:val="28"/>
                <w:lang w:eastAsia="en-US"/>
              </w:rPr>
            </w:pPr>
          </w:p>
          <w:p w:rsidR="00873767" w:rsidRPr="00C20B3A" w:rsidRDefault="00C20B3A" w:rsidP="00C20B3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C20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C20B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пациентов, получивших специализированную медицинскую помощь </w:t>
            </w:r>
            <w:r>
              <w:rPr>
                <w:sz w:val="28"/>
                <w:szCs w:val="28"/>
                <w:lang w:eastAsia="en-US"/>
              </w:rPr>
              <w:br/>
              <w:t xml:space="preserve">в стационарных условиях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pacing w:val="-6"/>
                <w:sz w:val="28"/>
                <w:szCs w:val="28"/>
                <w:lang w:eastAsia="en-US"/>
              </w:rPr>
              <w:t>в медицинских организациях,</w:t>
            </w:r>
            <w:r>
              <w:rPr>
                <w:sz w:val="28"/>
                <w:szCs w:val="28"/>
                <w:lang w:eastAsia="en-US"/>
              </w:rPr>
              <w:t xml:space="preserve"> подведомственных федеральным органам исполнительной власти, </w:t>
            </w:r>
            <w:r>
              <w:rPr>
                <w:sz w:val="28"/>
                <w:szCs w:val="28"/>
                <w:lang w:eastAsia="en-US"/>
              </w:rPr>
              <w:br/>
              <w:t xml:space="preserve">в общем числе пациентов, которым была оказана медицинская помощь </w:t>
            </w:r>
            <w:r>
              <w:rPr>
                <w:sz w:val="28"/>
                <w:szCs w:val="28"/>
                <w:lang w:eastAsia="en-US"/>
              </w:rPr>
              <w:br/>
              <w:t xml:space="preserve">в стационарных условиях </w:t>
            </w:r>
            <w:r>
              <w:rPr>
                <w:sz w:val="28"/>
                <w:szCs w:val="28"/>
                <w:lang w:eastAsia="en-US"/>
              </w:rPr>
              <w:br/>
              <w:t>в рамках территориальной программы обязательного медицинского страхования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лиц, проживающих </w:t>
            </w:r>
            <w:r>
              <w:rPr>
                <w:sz w:val="28"/>
                <w:szCs w:val="28"/>
                <w:lang w:eastAsia="en-US"/>
              </w:rPr>
              <w:br/>
              <w:t xml:space="preserve">в сельской местности, которым оказана скорая медицинская помощь, </w:t>
            </w:r>
            <w:r>
              <w:rPr>
                <w:sz w:val="28"/>
                <w:szCs w:val="28"/>
                <w:lang w:eastAsia="en-US"/>
              </w:rPr>
              <w:br/>
              <w:t>на 1000 человек сельского населения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C20B3A" w:rsidP="00C20B3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  <w:p w:rsidR="00873767" w:rsidRDefault="00873767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фельдшерско-акушерских пунктов </w:t>
            </w:r>
            <w:r>
              <w:rPr>
                <w:sz w:val="28"/>
                <w:szCs w:val="28"/>
                <w:lang w:eastAsia="en-US"/>
              </w:rPr>
              <w:br/>
              <w:t xml:space="preserve">и фельдшерских пунктов, находящихся в аварийном состоянии и требующих капитального ремонта, </w:t>
            </w:r>
            <w:r>
              <w:rPr>
                <w:sz w:val="28"/>
                <w:szCs w:val="28"/>
                <w:lang w:eastAsia="en-US"/>
              </w:rPr>
              <w:br/>
              <w:t>в общем количестве фельдшерско-акушерских пунктов и фельдшерских пунктов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18DC" w:rsidRDefault="007B1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посещений выездной патронажной службой </w:t>
            </w:r>
            <w:r>
              <w:rPr>
                <w:sz w:val="28"/>
                <w:szCs w:val="28"/>
                <w:lang w:eastAsia="en-US"/>
              </w:rPr>
              <w:br/>
              <w:t>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7B18DC" w:rsidP="007B18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73767" w:rsidRDefault="007B18DC" w:rsidP="007B18D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873767" w:rsidRDefault="00873767" w:rsidP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767" w:rsidRDefault="008737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23,3</w:t>
            </w: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3767" w:rsidRDefault="00873767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3767" w:rsidTr="0087376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39.1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Выполнения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функции врачебной должности, </w:t>
            </w:r>
          </w:p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32" w:rsidRDefault="00626F32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73767" w:rsidRPr="00626F32" w:rsidRDefault="00626F32" w:rsidP="00626F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Pr="00626F32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2735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2735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2735</w:t>
            </w:r>
          </w:p>
        </w:tc>
      </w:tr>
      <w:tr w:rsidR="00873767" w:rsidTr="00873767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626F32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2531</w:t>
            </w:r>
            <w:bookmarkStart w:id="0" w:name="_GoBack"/>
            <w:bookmarkEnd w:id="0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2696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2696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2696</w:t>
            </w:r>
          </w:p>
        </w:tc>
      </w:tr>
      <w:tr w:rsidR="00873767" w:rsidTr="00873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67" w:rsidRDefault="00873767">
            <w:pPr>
              <w:rPr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626F32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2364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2881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2881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2881</w:t>
            </w:r>
          </w:p>
        </w:tc>
      </w:tr>
      <w:tr w:rsidR="00873767" w:rsidTr="00873767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39.2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Показателей</w:t>
            </w:r>
            <w:r w:rsidR="007B18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рационального использования коечного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фонда</w:t>
            </w:r>
            <w:proofErr w:type="gramStart"/>
            <w:r>
              <w:rPr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том числе: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Дни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873767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73767" w:rsidRDefault="00C20B3A" w:rsidP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322</w:t>
            </w:r>
          </w:p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322</w:t>
            </w:r>
          </w:p>
        </w:tc>
      </w:tr>
      <w:tr w:rsidR="00873767" w:rsidTr="00873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67" w:rsidRDefault="00873767">
            <w:pPr>
              <w:rPr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городской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Дни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C20B3A" w:rsidP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320</w:t>
            </w:r>
          </w:p>
        </w:tc>
      </w:tr>
      <w:tr w:rsidR="00873767" w:rsidTr="00873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767" w:rsidRDefault="00873767">
            <w:pPr>
              <w:rPr>
                <w:lang w:eastAsia="en-US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сельской местности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Дни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7" w:rsidRDefault="00C20B3A" w:rsidP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3767" w:rsidRDefault="0087376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333</w:t>
            </w:r>
          </w:p>
        </w:tc>
      </w:tr>
    </w:tbl>
    <w:p w:rsidR="00873767" w:rsidRDefault="00873767" w:rsidP="00650E3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873767" w:rsidRDefault="00873767" w:rsidP="00650E3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650E32" w:rsidRDefault="00650E32" w:rsidP="00650E3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650E32" w:rsidRDefault="00650E32" w:rsidP="00650E3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650E32" w:rsidRDefault="00650E32" w:rsidP="00650E3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___________________</w:t>
      </w:r>
    </w:p>
    <w:p w:rsidR="00607E37" w:rsidRDefault="00607E37"/>
    <w:sectPr w:rsidR="0060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0B"/>
    <w:rsid w:val="00491C0E"/>
    <w:rsid w:val="00607E37"/>
    <w:rsid w:val="00626F32"/>
    <w:rsid w:val="00650E32"/>
    <w:rsid w:val="007B18DC"/>
    <w:rsid w:val="00873767"/>
    <w:rsid w:val="00945EBA"/>
    <w:rsid w:val="00C20B3A"/>
    <w:rsid w:val="00C4700B"/>
    <w:rsid w:val="00D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6757-566A-4B08-948F-4981AB7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2020-03-04T06:20:00Z</cp:lastPrinted>
  <dcterms:created xsi:type="dcterms:W3CDTF">2020-03-04T06:02:00Z</dcterms:created>
  <dcterms:modified xsi:type="dcterms:W3CDTF">2020-03-05T06:20:00Z</dcterms:modified>
</cp:coreProperties>
</file>